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E82A" w14:textId="77777777" w:rsidR="00335C24" w:rsidRPr="00335C24" w:rsidRDefault="00335C24" w:rsidP="00335C24">
      <w:pPr>
        <w:bidi/>
        <w:jc w:val="both"/>
        <w:rPr>
          <w:rFonts w:cs="B Nazanin"/>
          <w:b/>
          <w:bCs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</w:rPr>
        <w:t>ChatGPT said:</w:t>
      </w:r>
    </w:p>
    <w:p w14:paraId="0E05932A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نمونه رای دادگاه در خصوص اثبات مالکیت</w:t>
      </w:r>
    </w:p>
    <w:p w14:paraId="06EB6823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موضوع</w:t>
      </w:r>
      <w:r w:rsidRPr="00335C24">
        <w:rPr>
          <w:rFonts w:cs="B Nazanin"/>
          <w:b/>
          <w:bCs/>
          <w:sz w:val="32"/>
          <w:szCs w:val="32"/>
        </w:rPr>
        <w:t>:</w:t>
      </w:r>
      <w:r w:rsidRPr="00335C24">
        <w:rPr>
          <w:rFonts w:cs="B Nazanin"/>
          <w:sz w:val="32"/>
          <w:szCs w:val="32"/>
        </w:rPr>
        <w:t xml:space="preserve"> </w:t>
      </w:r>
      <w:r w:rsidRPr="00335C24">
        <w:rPr>
          <w:rFonts w:cs="B Nazanin"/>
          <w:sz w:val="32"/>
          <w:szCs w:val="32"/>
          <w:rtl/>
          <w:lang w:val="en-US"/>
        </w:rPr>
        <w:t>دعوی اثبات مالکیت</w:t>
      </w:r>
    </w:p>
    <w:p w14:paraId="1006AAD5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مرجع رسیدگی</w:t>
      </w:r>
      <w:r w:rsidRPr="00335C24">
        <w:rPr>
          <w:rFonts w:cs="B Nazanin"/>
          <w:b/>
          <w:bCs/>
          <w:sz w:val="32"/>
          <w:szCs w:val="32"/>
        </w:rPr>
        <w:t>:</w:t>
      </w:r>
      <w:r w:rsidRPr="00335C24">
        <w:rPr>
          <w:rFonts w:cs="B Nazanin"/>
          <w:sz w:val="32"/>
          <w:szCs w:val="32"/>
        </w:rPr>
        <w:t xml:space="preserve"> </w:t>
      </w:r>
      <w:r w:rsidRPr="00335C24">
        <w:rPr>
          <w:rFonts w:cs="B Nazanin"/>
          <w:sz w:val="32"/>
          <w:szCs w:val="32"/>
          <w:rtl/>
          <w:lang w:val="en-US"/>
        </w:rPr>
        <w:t>دادگاه عمومی حقوقی</w:t>
      </w:r>
    </w:p>
    <w:p w14:paraId="6AD475FB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شماره پرونده</w:t>
      </w:r>
      <w:r w:rsidRPr="00335C24">
        <w:rPr>
          <w:rFonts w:cs="B Nazanin"/>
          <w:b/>
          <w:bCs/>
          <w:sz w:val="32"/>
          <w:szCs w:val="32"/>
        </w:rPr>
        <w:t>:</w:t>
      </w:r>
      <w:r w:rsidRPr="00335C24">
        <w:rPr>
          <w:rFonts w:cs="B Nazanin"/>
          <w:sz w:val="32"/>
          <w:szCs w:val="32"/>
        </w:rPr>
        <w:t xml:space="preserve"> 12345/1402</w:t>
      </w:r>
    </w:p>
    <w:p w14:paraId="73BF1EC2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خواهان</w:t>
      </w:r>
      <w:r w:rsidRPr="00335C24">
        <w:rPr>
          <w:rFonts w:cs="B Nazanin"/>
          <w:b/>
          <w:bCs/>
          <w:sz w:val="32"/>
          <w:szCs w:val="32"/>
        </w:rPr>
        <w:t>:</w:t>
      </w:r>
      <w:r w:rsidRPr="00335C24">
        <w:rPr>
          <w:rFonts w:cs="B Nazanin"/>
          <w:sz w:val="32"/>
          <w:szCs w:val="32"/>
        </w:rPr>
        <w:t xml:space="preserve"> </w:t>
      </w:r>
      <w:r w:rsidRPr="00335C24">
        <w:rPr>
          <w:rFonts w:cs="B Nazanin"/>
          <w:sz w:val="32"/>
          <w:szCs w:val="32"/>
          <w:rtl/>
          <w:lang w:val="en-US"/>
        </w:rPr>
        <w:t>علی محمدی</w:t>
      </w:r>
    </w:p>
    <w:p w14:paraId="060BECFE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خوانده</w:t>
      </w:r>
      <w:r w:rsidRPr="00335C24">
        <w:rPr>
          <w:rFonts w:cs="B Nazanin"/>
          <w:b/>
          <w:bCs/>
          <w:sz w:val="32"/>
          <w:szCs w:val="32"/>
        </w:rPr>
        <w:t>:</w:t>
      </w:r>
      <w:r w:rsidRPr="00335C24">
        <w:rPr>
          <w:rFonts w:cs="B Nazanin"/>
          <w:sz w:val="32"/>
          <w:szCs w:val="32"/>
        </w:rPr>
        <w:t xml:space="preserve"> </w:t>
      </w:r>
      <w:r w:rsidRPr="00335C24">
        <w:rPr>
          <w:rFonts w:cs="B Nazanin"/>
          <w:sz w:val="32"/>
          <w:szCs w:val="32"/>
          <w:rtl/>
          <w:lang w:val="en-US"/>
        </w:rPr>
        <w:t>حسن جعفری</w:t>
      </w:r>
    </w:p>
    <w:p w14:paraId="128F9123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تاریخ صدور رأی</w:t>
      </w:r>
      <w:r w:rsidRPr="00335C24">
        <w:rPr>
          <w:rFonts w:cs="B Nazanin"/>
          <w:b/>
          <w:bCs/>
          <w:sz w:val="32"/>
          <w:szCs w:val="32"/>
        </w:rPr>
        <w:t>:</w:t>
      </w:r>
      <w:r w:rsidRPr="00335C24">
        <w:rPr>
          <w:rFonts w:cs="B Nazanin"/>
          <w:sz w:val="32"/>
          <w:szCs w:val="32"/>
        </w:rPr>
        <w:t xml:space="preserve"> 15/02/1402</w:t>
      </w:r>
    </w:p>
    <w:p w14:paraId="28BF9C6C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رای دادگاه</w:t>
      </w:r>
      <w:r w:rsidRPr="00335C24">
        <w:rPr>
          <w:rFonts w:cs="B Nazanin"/>
          <w:b/>
          <w:bCs/>
          <w:sz w:val="32"/>
          <w:szCs w:val="32"/>
        </w:rPr>
        <w:t>:</w:t>
      </w:r>
    </w:p>
    <w:p w14:paraId="59E09142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sz w:val="32"/>
          <w:szCs w:val="32"/>
          <w:rtl/>
          <w:lang w:val="en-US"/>
        </w:rPr>
        <w:t>دادگاه با توجه به دلایل و مدارک ارائه‌شده توسط خواهان و خوانده، پس از بررسی دقیق و مستندات موجود، به شرح زیر اقدام به صدور رأی می‌نماید</w:t>
      </w:r>
      <w:r w:rsidRPr="00335C24">
        <w:rPr>
          <w:rFonts w:cs="B Nazanin"/>
          <w:sz w:val="32"/>
          <w:szCs w:val="32"/>
        </w:rPr>
        <w:t>:</w:t>
      </w:r>
    </w:p>
    <w:p w14:paraId="17316965" w14:textId="77777777" w:rsidR="00335C24" w:rsidRPr="00335C24" w:rsidRDefault="00335C24" w:rsidP="00335C24">
      <w:pPr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sz w:val="32"/>
          <w:szCs w:val="32"/>
          <w:rtl/>
          <w:lang w:val="en-US"/>
        </w:rPr>
        <w:t>با توجه به ارائه سند رسمی مالکیت شماره 123456 صادره از دفترخانه اسناد رسمی شماره 3 تهران به نام خواهان، که به‌طور قانونی و رسمی ثبت شده است، مالکیت خواهان بر ملک مورد نظر اثبات می‌شود</w:t>
      </w:r>
      <w:r w:rsidRPr="00335C24">
        <w:rPr>
          <w:rFonts w:cs="B Nazanin"/>
          <w:sz w:val="32"/>
          <w:szCs w:val="32"/>
        </w:rPr>
        <w:t>.</w:t>
      </w:r>
    </w:p>
    <w:p w14:paraId="5DA5080E" w14:textId="77777777" w:rsidR="00335C24" w:rsidRPr="00335C24" w:rsidRDefault="00335C24" w:rsidP="00335C24">
      <w:pPr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sz w:val="32"/>
          <w:szCs w:val="32"/>
          <w:rtl/>
          <w:lang w:val="en-US"/>
        </w:rPr>
        <w:t>خوانده در جلسه دادگاه نتوانست هیچ‌گونه دلیلی مبنی بر مالکیت خود بر ملک مذکور ارائه دهد و صرفاً به‌استناد قولنامه‌ای که فاقد تأیید رسمی از دفترخانه بود، ادعای مالکیت خود را مطرح نمود</w:t>
      </w:r>
      <w:r w:rsidRPr="00335C24">
        <w:rPr>
          <w:rFonts w:cs="B Nazanin"/>
          <w:sz w:val="32"/>
          <w:szCs w:val="32"/>
        </w:rPr>
        <w:t>.</w:t>
      </w:r>
    </w:p>
    <w:p w14:paraId="1F32DC0D" w14:textId="77777777" w:rsidR="00335C24" w:rsidRPr="00335C24" w:rsidRDefault="00335C24" w:rsidP="00335C24">
      <w:pPr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sz w:val="32"/>
          <w:szCs w:val="32"/>
          <w:rtl/>
          <w:lang w:val="en-US"/>
        </w:rPr>
        <w:t>نظر به اینکه قولنامه‌ مذکور، به‌دلیل عدم ثبت رسمی، در محاکم قضائی به‌عنوان دلیل مستند قابل‌قبول نمی‌باشد و همچنین عدم تصرفات قانونی و مستمر خوانده در ملک، دادگاه دعوی خوانده را وارد ندانسته و آن را رد می‌کند</w:t>
      </w:r>
      <w:r w:rsidRPr="00335C24">
        <w:rPr>
          <w:rFonts w:cs="B Nazanin"/>
          <w:sz w:val="32"/>
          <w:szCs w:val="32"/>
        </w:rPr>
        <w:t>.</w:t>
      </w:r>
    </w:p>
    <w:p w14:paraId="7D30A5D4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lastRenderedPageBreak/>
        <w:t>رأی دادگاه</w:t>
      </w:r>
      <w:r w:rsidRPr="00335C24">
        <w:rPr>
          <w:rFonts w:cs="B Nazanin"/>
          <w:b/>
          <w:bCs/>
          <w:sz w:val="32"/>
          <w:szCs w:val="32"/>
        </w:rPr>
        <w:t>:</w:t>
      </w:r>
      <w:r w:rsidRPr="00335C24">
        <w:rPr>
          <w:rFonts w:cs="B Nazanin"/>
          <w:sz w:val="32"/>
          <w:szCs w:val="32"/>
        </w:rPr>
        <w:br/>
      </w:r>
      <w:r w:rsidRPr="00335C24">
        <w:rPr>
          <w:rFonts w:cs="B Nazanin"/>
          <w:sz w:val="32"/>
          <w:szCs w:val="32"/>
          <w:rtl/>
          <w:lang w:val="en-US"/>
        </w:rPr>
        <w:t>با استناد به سند رسمی مالکیت و مستندات موجود، دادگاه دعوی خواهان را وارد دانسته و مالکیت وی را بر ملک مورد نظر به‌طور قطعی اثبات می‌کند. همچنین، از آنجا که خوانده هیچ‌گونه دلیلی جهت رد مالکیت خواهان ارائه نکرده است، دعوی خوانده رد می‌شود</w:t>
      </w:r>
      <w:r w:rsidRPr="00335C24">
        <w:rPr>
          <w:rFonts w:cs="B Nazanin"/>
          <w:sz w:val="32"/>
          <w:szCs w:val="32"/>
        </w:rPr>
        <w:t>.</w:t>
      </w:r>
    </w:p>
    <w:p w14:paraId="4E569E51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نتیجه‌گیری</w:t>
      </w:r>
      <w:r w:rsidRPr="00335C24">
        <w:rPr>
          <w:rFonts w:cs="B Nazanin"/>
          <w:b/>
          <w:bCs/>
          <w:sz w:val="32"/>
          <w:szCs w:val="32"/>
        </w:rPr>
        <w:t>:</w:t>
      </w:r>
      <w:r w:rsidRPr="00335C24">
        <w:rPr>
          <w:rFonts w:cs="B Nazanin"/>
          <w:sz w:val="32"/>
          <w:szCs w:val="32"/>
        </w:rPr>
        <w:br/>
      </w:r>
      <w:r w:rsidRPr="00335C24">
        <w:rPr>
          <w:rFonts w:cs="B Nazanin"/>
          <w:sz w:val="32"/>
          <w:szCs w:val="32"/>
          <w:rtl/>
          <w:lang w:val="en-US"/>
        </w:rPr>
        <w:t>مالکیت خواهان بر ملک با استناد به سند رسمی اثبات می‌شود و خوانده حق هیچ‌گونه ادعای مالکیت دیگری در خصوص این ملک ندارد. خوانده محکوم به پرداخت هزینه‌های دادرسی می‌باشد</w:t>
      </w:r>
      <w:r w:rsidRPr="00335C24">
        <w:rPr>
          <w:rFonts w:cs="B Nazanin"/>
          <w:sz w:val="32"/>
          <w:szCs w:val="32"/>
        </w:rPr>
        <w:t>.</w:t>
      </w:r>
    </w:p>
    <w:p w14:paraId="6C045D45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</w:rPr>
      </w:pPr>
      <w:r w:rsidRPr="00335C24">
        <w:rPr>
          <w:rFonts w:cs="B Nazanin"/>
          <w:b/>
          <w:bCs/>
          <w:sz w:val="32"/>
          <w:szCs w:val="32"/>
          <w:rtl/>
          <w:lang w:val="en-US"/>
        </w:rPr>
        <w:t>رئیس دادگاه</w:t>
      </w:r>
      <w:r w:rsidRPr="00335C24">
        <w:rPr>
          <w:rFonts w:cs="B Nazanin"/>
          <w:sz w:val="32"/>
          <w:szCs w:val="32"/>
        </w:rPr>
        <w:br/>
        <w:t>(</w:t>
      </w:r>
      <w:r w:rsidRPr="00335C24">
        <w:rPr>
          <w:rFonts w:cs="B Nazanin"/>
          <w:sz w:val="32"/>
          <w:szCs w:val="32"/>
          <w:rtl/>
          <w:lang w:val="en-US"/>
        </w:rPr>
        <w:t>نام و امضاء</w:t>
      </w:r>
      <w:r w:rsidRPr="00335C24">
        <w:rPr>
          <w:rFonts w:cs="B Nazanin"/>
          <w:sz w:val="32"/>
          <w:szCs w:val="32"/>
        </w:rPr>
        <w:t>)</w:t>
      </w:r>
    </w:p>
    <w:p w14:paraId="0F5F6BB4" w14:textId="77777777" w:rsidR="00360FA9" w:rsidRDefault="00360FA9" w:rsidP="00335C24">
      <w:pPr>
        <w:bidi/>
        <w:jc w:val="both"/>
        <w:rPr>
          <w:rFonts w:cs="B Nazanin"/>
          <w:sz w:val="32"/>
          <w:szCs w:val="32"/>
          <w:lang w:val="en-US"/>
        </w:rPr>
      </w:pPr>
    </w:p>
    <w:p w14:paraId="5DF49DA9" w14:textId="77777777" w:rsidR="00335C24" w:rsidRDefault="00335C24" w:rsidP="00335C24">
      <w:pPr>
        <w:bidi/>
        <w:rPr>
          <w:rtl/>
        </w:rPr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6417F878" w14:textId="77777777" w:rsidR="00335C24" w:rsidRPr="00335C24" w:rsidRDefault="00335C24" w:rsidP="00335C24">
      <w:pPr>
        <w:bidi/>
        <w:jc w:val="both"/>
        <w:rPr>
          <w:rFonts w:cs="B Nazanin"/>
          <w:sz w:val="32"/>
          <w:szCs w:val="32"/>
          <w:lang w:val="en-US"/>
        </w:rPr>
      </w:pPr>
    </w:p>
    <w:sectPr w:rsidR="00335C24" w:rsidRPr="00335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2DAD"/>
    <w:multiLevelType w:val="multilevel"/>
    <w:tmpl w:val="1F40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24"/>
    <w:rsid w:val="00263A2D"/>
    <w:rsid w:val="00335C24"/>
    <w:rsid w:val="00360FA9"/>
    <w:rsid w:val="003A6486"/>
    <w:rsid w:val="007F670C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9FAD"/>
  <w15:chartTrackingRefBased/>
  <w15:docId w15:val="{114EBAFA-398D-40AF-B173-B4FE029E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C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C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C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C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C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2025-10-26T06:53:00Z</dcterms:created>
  <dcterms:modified xsi:type="dcterms:W3CDTF">2025-10-26T06:55:00Z</dcterms:modified>
</cp:coreProperties>
</file>