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DEDF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دادگاه محترم عمومی حقوقی</w:t>
      </w:r>
    </w:p>
    <w:p w14:paraId="173BF0D9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شماره پرونده</w:t>
      </w:r>
      <w:r w:rsidRPr="003D441E">
        <w:rPr>
          <w:rFonts w:cs="B Nazanin"/>
          <w:b/>
          <w:bCs/>
          <w:sz w:val="28"/>
          <w:szCs w:val="28"/>
        </w:rPr>
        <w:t>:</w:t>
      </w:r>
      <w:r w:rsidRPr="003D441E">
        <w:rPr>
          <w:rFonts w:cs="B Nazanin"/>
          <w:sz w:val="28"/>
          <w:szCs w:val="28"/>
        </w:rPr>
        <w:t xml:space="preserve"> 12345/1402</w:t>
      </w:r>
    </w:p>
    <w:p w14:paraId="71937485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خواهان</w:t>
      </w:r>
      <w:r w:rsidRPr="003D441E">
        <w:rPr>
          <w:rFonts w:cs="B Nazanin"/>
          <w:b/>
          <w:bCs/>
          <w:sz w:val="28"/>
          <w:szCs w:val="28"/>
        </w:rPr>
        <w:t>: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نام: علی محمدی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کد ملی: 1234567890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آدرس: تهران، خیابان ولی‌عصر، پلاک 10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تلفن تماس: 021-000000</w:t>
      </w:r>
    </w:p>
    <w:p w14:paraId="40E9FB4B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خوانده</w:t>
      </w:r>
      <w:r w:rsidRPr="003D441E">
        <w:rPr>
          <w:rFonts w:cs="B Nazanin"/>
          <w:b/>
          <w:bCs/>
          <w:sz w:val="28"/>
          <w:szCs w:val="28"/>
        </w:rPr>
        <w:t>: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نام: حسن جعفری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کد ملی: 9876543210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آدرس: تهران، خیابان انقلاب، پلاک 5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تلفن تماس: 021-111111</w:t>
      </w:r>
    </w:p>
    <w:p w14:paraId="6B5A3227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موضوع رای</w:t>
      </w:r>
      <w:r w:rsidRPr="003D441E">
        <w:rPr>
          <w:rFonts w:cs="B Nazanin"/>
          <w:b/>
          <w:bCs/>
          <w:sz w:val="28"/>
          <w:szCs w:val="28"/>
        </w:rPr>
        <w:t>: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مطالبه سهم‌الشرکه</w:t>
      </w:r>
    </w:p>
    <w:p w14:paraId="7E42EE10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تاریخ صدور رای</w:t>
      </w:r>
      <w:r w:rsidRPr="003D441E">
        <w:rPr>
          <w:rFonts w:cs="B Nazanin"/>
          <w:b/>
          <w:bCs/>
          <w:sz w:val="28"/>
          <w:szCs w:val="28"/>
        </w:rPr>
        <w:t>:</w:t>
      </w:r>
      <w:r w:rsidRPr="003D441E">
        <w:rPr>
          <w:rFonts w:cs="B Nazanin"/>
          <w:sz w:val="28"/>
          <w:szCs w:val="28"/>
        </w:rPr>
        <w:br/>
        <w:t>15/05/1402</w:t>
      </w:r>
    </w:p>
    <w:p w14:paraId="68B3CB3B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رای دادگاه</w:t>
      </w:r>
      <w:r w:rsidRPr="003D441E">
        <w:rPr>
          <w:rFonts w:cs="B Nazanin"/>
          <w:b/>
          <w:bCs/>
          <w:sz w:val="28"/>
          <w:szCs w:val="28"/>
        </w:rPr>
        <w:t>:</w:t>
      </w:r>
    </w:p>
    <w:p w14:paraId="5488742B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sz w:val="28"/>
          <w:szCs w:val="28"/>
          <w:rtl/>
        </w:rPr>
        <w:t>دادگاه پس از بررسی تمامی مستندات ارائه‌شده توسط خواهان و خوانده، از جمله قرارداد شراکت، سوابق مالی شرکت، فاکتورها و محاسبات سهم‌الشرکه، به شرح زیر رای صادر می‌کند</w:t>
      </w:r>
      <w:r w:rsidRPr="003D441E">
        <w:rPr>
          <w:rFonts w:cs="B Nazanin"/>
          <w:sz w:val="28"/>
          <w:szCs w:val="28"/>
        </w:rPr>
        <w:t>:</w:t>
      </w:r>
    </w:p>
    <w:p w14:paraId="11DD7861" w14:textId="77777777" w:rsidR="003D441E" w:rsidRPr="003D441E" w:rsidRDefault="003D441E" w:rsidP="003D44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3D441E">
        <w:rPr>
          <w:rFonts w:cs="B Nazanin"/>
          <w:sz w:val="28"/>
          <w:szCs w:val="28"/>
          <w:rtl/>
        </w:rPr>
        <w:t>با توجه به اینکه شراکت میان طرفین طبق قرارداد شراکت معتبر و رسمی تنظیم شده و در آن میزان سهم هر شریک به‌وضوح مشخص شده است، دادگاه خواسته خواهان مبنی بر مطالبه سهم‌الشرکه را پذیرفته و حکم به پرداخت مبلغ [مبلغ سهم‌الشرکه] ریال صادر می‌کند</w:t>
      </w:r>
      <w:r w:rsidRPr="003D441E">
        <w:rPr>
          <w:rFonts w:cs="B Nazanin"/>
          <w:sz w:val="28"/>
          <w:szCs w:val="28"/>
        </w:rPr>
        <w:t>.</w:t>
      </w:r>
    </w:p>
    <w:p w14:paraId="785FE425" w14:textId="77777777" w:rsidR="003D441E" w:rsidRPr="003D441E" w:rsidRDefault="003D441E" w:rsidP="003D44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3D441E">
        <w:rPr>
          <w:rFonts w:cs="B Nazanin"/>
          <w:sz w:val="28"/>
          <w:szCs w:val="28"/>
          <w:rtl/>
        </w:rPr>
        <w:t>خوانده موظف است مبلغ سهم‌الشرکه خواهان را ظرف مدت [تعداد روز] از تاریخ ابلاغ حکم به حساب خواهان واریز کند. در صورت عدم پرداخت در مهلت مقرر، فروش اموال یا توقیف آن‌ها از طریق اجرای احکام دادگاه امکان‌پذیر خواهد بود</w:t>
      </w:r>
      <w:r w:rsidRPr="003D441E">
        <w:rPr>
          <w:rFonts w:cs="B Nazanin"/>
          <w:sz w:val="28"/>
          <w:szCs w:val="28"/>
        </w:rPr>
        <w:t>.</w:t>
      </w:r>
    </w:p>
    <w:p w14:paraId="11C06784" w14:textId="77777777" w:rsidR="003D441E" w:rsidRPr="003D441E" w:rsidRDefault="003D441E" w:rsidP="003D441E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3D441E">
        <w:rPr>
          <w:rFonts w:cs="B Nazanin"/>
          <w:sz w:val="28"/>
          <w:szCs w:val="28"/>
          <w:rtl/>
        </w:rPr>
        <w:lastRenderedPageBreak/>
        <w:t>همچنین، هزینه‌های دادرسی و حق‌الوکاله وکیل به‌عهده خوانده بوده و باید در موعد قانونی پرداخت شود</w:t>
      </w:r>
      <w:r w:rsidRPr="003D441E">
        <w:rPr>
          <w:rFonts w:cs="B Nazanin"/>
          <w:sz w:val="28"/>
          <w:szCs w:val="28"/>
        </w:rPr>
        <w:t>.</w:t>
      </w:r>
    </w:p>
    <w:p w14:paraId="1D4FE109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نتیجه‌گیری</w:t>
      </w:r>
      <w:r w:rsidRPr="003D441E">
        <w:rPr>
          <w:rFonts w:cs="B Nazanin"/>
          <w:b/>
          <w:bCs/>
          <w:sz w:val="28"/>
          <w:szCs w:val="28"/>
        </w:rPr>
        <w:t>:</w:t>
      </w:r>
      <w:r w:rsidRPr="003D441E">
        <w:rPr>
          <w:rFonts w:cs="B Nazanin"/>
          <w:sz w:val="28"/>
          <w:szCs w:val="28"/>
        </w:rPr>
        <w:br/>
      </w:r>
      <w:r w:rsidRPr="003D441E">
        <w:rPr>
          <w:rFonts w:cs="B Nazanin"/>
          <w:sz w:val="28"/>
          <w:szCs w:val="28"/>
          <w:rtl/>
        </w:rPr>
        <w:t>خوانده محکوم به پرداخت مبلغ [مبلغ سهم‌الشرکه] ریال به‌عنوان سهم‌الشرکه و هزینه‌های دادرسی به‌میزان [مبلغ هزینه‌ها] ریال به خواهان می‌باشد</w:t>
      </w:r>
      <w:r w:rsidRPr="003D441E">
        <w:rPr>
          <w:rFonts w:cs="B Nazanin"/>
          <w:sz w:val="28"/>
          <w:szCs w:val="28"/>
        </w:rPr>
        <w:t>.</w:t>
      </w:r>
    </w:p>
    <w:p w14:paraId="1C78E4F2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  <w:r w:rsidRPr="003D441E">
        <w:rPr>
          <w:rFonts w:cs="B Nazanin"/>
          <w:b/>
          <w:bCs/>
          <w:sz w:val="28"/>
          <w:szCs w:val="28"/>
          <w:rtl/>
        </w:rPr>
        <w:t>رئیس دادگاه</w:t>
      </w:r>
      <w:r w:rsidRPr="003D441E">
        <w:rPr>
          <w:rFonts w:cs="B Nazanin"/>
          <w:sz w:val="28"/>
          <w:szCs w:val="28"/>
        </w:rPr>
        <w:br/>
        <w:t>[</w:t>
      </w:r>
      <w:r w:rsidRPr="003D441E">
        <w:rPr>
          <w:rFonts w:cs="B Nazanin"/>
          <w:sz w:val="28"/>
          <w:szCs w:val="28"/>
          <w:rtl/>
        </w:rPr>
        <w:t>نام و امضاء</w:t>
      </w:r>
      <w:r w:rsidRPr="003D441E">
        <w:rPr>
          <w:rFonts w:cs="B Nazanin"/>
          <w:sz w:val="28"/>
          <w:szCs w:val="28"/>
        </w:rPr>
        <w:t>]</w:t>
      </w:r>
    </w:p>
    <w:p w14:paraId="3CEFAEF6" w14:textId="77777777" w:rsidR="003D441E" w:rsidRDefault="003D441E" w:rsidP="003D441E">
      <w:pPr>
        <w:bidi/>
        <w:rPr>
          <w:rtl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1389FCD2" w14:textId="77777777" w:rsidR="003D441E" w:rsidRPr="003D441E" w:rsidRDefault="003D441E" w:rsidP="003D441E">
      <w:pPr>
        <w:bidi/>
        <w:rPr>
          <w:rFonts w:cs="B Nazanin"/>
          <w:sz w:val="28"/>
          <w:szCs w:val="28"/>
        </w:rPr>
      </w:pPr>
    </w:p>
    <w:sectPr w:rsidR="003D441E" w:rsidRPr="003D4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FD8"/>
    <w:multiLevelType w:val="multilevel"/>
    <w:tmpl w:val="CDB4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2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1E"/>
    <w:rsid w:val="00263A2D"/>
    <w:rsid w:val="00360FA9"/>
    <w:rsid w:val="003A6486"/>
    <w:rsid w:val="003D441E"/>
    <w:rsid w:val="007F670C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3E53"/>
  <w15:chartTrackingRefBased/>
  <w15:docId w15:val="{78C476DA-0E1B-4F7C-80F1-24A0070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4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2025-10-26T13:14:00Z</dcterms:created>
  <dcterms:modified xsi:type="dcterms:W3CDTF">2025-10-26T13:15:00Z</dcterms:modified>
</cp:coreProperties>
</file>